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AA" w:rsidRPr="00F00209" w:rsidRDefault="00BE0A1F" w:rsidP="003253EC">
      <w:pPr>
        <w:spacing w:after="0"/>
        <w:jc w:val="center"/>
        <w:rPr>
          <w:b/>
          <w:sz w:val="56"/>
          <w:szCs w:val="56"/>
        </w:rPr>
      </w:pPr>
      <w:r w:rsidRPr="00F00209">
        <w:rPr>
          <w:b/>
          <w:sz w:val="56"/>
          <w:szCs w:val="56"/>
        </w:rPr>
        <w:t>ABSOLUTE AUCTION</w:t>
      </w:r>
    </w:p>
    <w:p w:rsidR="004D1DDE" w:rsidRDefault="009320C7" w:rsidP="009320C7">
      <w:pPr>
        <w:tabs>
          <w:tab w:val="center" w:pos="4680"/>
          <w:tab w:val="right" w:pos="9360"/>
        </w:tabs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00209">
        <w:rPr>
          <w:b/>
          <w:sz w:val="36"/>
          <w:szCs w:val="36"/>
        </w:rPr>
        <w:t xml:space="preserve">Firearms   Antiques   </w:t>
      </w:r>
      <w:r w:rsidR="004D1DDE">
        <w:rPr>
          <w:b/>
          <w:sz w:val="36"/>
          <w:szCs w:val="36"/>
        </w:rPr>
        <w:t>Mantle Clocks</w:t>
      </w:r>
      <w:r>
        <w:rPr>
          <w:b/>
          <w:sz w:val="36"/>
          <w:szCs w:val="36"/>
        </w:rPr>
        <w:tab/>
      </w:r>
    </w:p>
    <w:p w:rsidR="00AF720F" w:rsidRPr="00F00209" w:rsidRDefault="004D1DDE" w:rsidP="003253E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Collectibles</w:t>
      </w:r>
      <w:r w:rsidR="00E076EC" w:rsidRPr="00F00209">
        <w:rPr>
          <w:b/>
          <w:sz w:val="36"/>
          <w:szCs w:val="36"/>
        </w:rPr>
        <w:t xml:space="preserve">   </w:t>
      </w:r>
      <w:r w:rsidR="00F00209">
        <w:rPr>
          <w:b/>
          <w:sz w:val="36"/>
          <w:szCs w:val="36"/>
        </w:rPr>
        <w:t>P.B Moss</w:t>
      </w:r>
      <w:r w:rsidR="00FA2284">
        <w:rPr>
          <w:b/>
          <w:sz w:val="36"/>
          <w:szCs w:val="36"/>
        </w:rPr>
        <w:t>/</w:t>
      </w:r>
      <w:proofErr w:type="spellStart"/>
      <w:r w:rsidR="00FA2284">
        <w:rPr>
          <w:b/>
          <w:sz w:val="36"/>
          <w:szCs w:val="36"/>
        </w:rPr>
        <w:t>Kinkade</w:t>
      </w:r>
      <w:proofErr w:type="spellEnd"/>
      <w:r w:rsidR="00FA2284">
        <w:rPr>
          <w:b/>
          <w:sz w:val="36"/>
          <w:szCs w:val="36"/>
        </w:rPr>
        <w:t xml:space="preserve"> </w:t>
      </w:r>
      <w:r w:rsidR="003029F9">
        <w:rPr>
          <w:b/>
          <w:sz w:val="36"/>
          <w:szCs w:val="36"/>
        </w:rPr>
        <w:t xml:space="preserve"> </w:t>
      </w:r>
      <w:r w:rsidR="00FA2284">
        <w:rPr>
          <w:b/>
          <w:sz w:val="36"/>
          <w:szCs w:val="36"/>
        </w:rPr>
        <w:t xml:space="preserve"> NEW Rear Tine Tiller++</w:t>
      </w:r>
      <w:r w:rsidR="00E076EC" w:rsidRPr="00F00209">
        <w:rPr>
          <w:b/>
          <w:sz w:val="36"/>
          <w:szCs w:val="36"/>
        </w:rPr>
        <w:t xml:space="preserve"> </w:t>
      </w:r>
      <w:r w:rsidR="00AF720F" w:rsidRPr="00F00209">
        <w:rPr>
          <w:b/>
          <w:sz w:val="36"/>
          <w:szCs w:val="36"/>
        </w:rPr>
        <w:t xml:space="preserve">   </w:t>
      </w:r>
    </w:p>
    <w:p w:rsidR="004909D5" w:rsidRPr="00F00209" w:rsidRDefault="004909D5" w:rsidP="003253EC">
      <w:pPr>
        <w:spacing w:after="0"/>
        <w:jc w:val="center"/>
        <w:rPr>
          <w:b/>
          <w:sz w:val="44"/>
          <w:szCs w:val="44"/>
        </w:rPr>
      </w:pPr>
      <w:r w:rsidRPr="00F00209">
        <w:rPr>
          <w:b/>
          <w:sz w:val="44"/>
          <w:szCs w:val="44"/>
        </w:rPr>
        <w:t>Saturday, July 15 – 10:00am</w:t>
      </w:r>
    </w:p>
    <w:p w:rsidR="004909D5" w:rsidRPr="00F00209" w:rsidRDefault="004909D5" w:rsidP="003253EC">
      <w:pPr>
        <w:spacing w:after="0"/>
        <w:jc w:val="center"/>
        <w:rPr>
          <w:b/>
          <w:sz w:val="28"/>
          <w:szCs w:val="28"/>
        </w:rPr>
      </w:pPr>
      <w:r w:rsidRPr="00F00209">
        <w:rPr>
          <w:b/>
          <w:sz w:val="28"/>
          <w:szCs w:val="28"/>
        </w:rPr>
        <w:t>Clifton Forge Armory</w:t>
      </w:r>
    </w:p>
    <w:p w:rsidR="004909D5" w:rsidRPr="00F00209" w:rsidRDefault="004909D5" w:rsidP="003253EC">
      <w:pPr>
        <w:spacing w:after="0"/>
        <w:jc w:val="center"/>
        <w:rPr>
          <w:b/>
          <w:sz w:val="28"/>
          <w:szCs w:val="28"/>
        </w:rPr>
      </w:pPr>
      <w:r w:rsidRPr="00F00209">
        <w:rPr>
          <w:b/>
          <w:sz w:val="28"/>
          <w:szCs w:val="28"/>
        </w:rPr>
        <w:t xml:space="preserve">724 Commercial Ave., Clifton Forge, </w:t>
      </w:r>
      <w:proofErr w:type="gramStart"/>
      <w:r w:rsidRPr="00F00209">
        <w:rPr>
          <w:b/>
          <w:sz w:val="28"/>
          <w:szCs w:val="28"/>
        </w:rPr>
        <w:t>Va.</w:t>
      </w:r>
      <w:proofErr w:type="gramEnd"/>
    </w:p>
    <w:p w:rsidR="004909D5" w:rsidRPr="00F00209" w:rsidRDefault="004909D5" w:rsidP="003253EC">
      <w:pPr>
        <w:spacing w:after="0"/>
        <w:jc w:val="center"/>
        <w:rPr>
          <w:b/>
          <w:sz w:val="28"/>
          <w:szCs w:val="28"/>
        </w:rPr>
      </w:pPr>
      <w:r w:rsidRPr="00F00209">
        <w:rPr>
          <w:b/>
          <w:sz w:val="28"/>
          <w:szCs w:val="28"/>
        </w:rPr>
        <w:t xml:space="preserve">Go to </w:t>
      </w:r>
      <w:hyperlink r:id="rId5" w:history="1">
        <w:r w:rsidRPr="00F00209">
          <w:rPr>
            <w:rStyle w:val="Hyperlink"/>
            <w:b/>
            <w:sz w:val="28"/>
            <w:szCs w:val="28"/>
          </w:rPr>
          <w:t>www.nicelysauctionco.com</w:t>
        </w:r>
      </w:hyperlink>
      <w:r w:rsidRPr="00F00209">
        <w:rPr>
          <w:b/>
          <w:sz w:val="28"/>
          <w:szCs w:val="28"/>
        </w:rPr>
        <w:t xml:space="preserve"> for all info!</w:t>
      </w:r>
    </w:p>
    <w:p w:rsidR="0091695D" w:rsidRDefault="0091695D" w:rsidP="003253EC">
      <w:pPr>
        <w:spacing w:after="0"/>
        <w:jc w:val="center"/>
      </w:pPr>
    </w:p>
    <w:p w:rsidR="005F14B3" w:rsidRDefault="0091695D" w:rsidP="0091695D">
      <w:pPr>
        <w:spacing w:after="0"/>
        <w:jc w:val="both"/>
      </w:pPr>
      <w:r w:rsidRPr="00C61B7E">
        <w:rPr>
          <w:b/>
        </w:rPr>
        <w:t>F</w:t>
      </w:r>
      <w:r w:rsidR="00C61B7E">
        <w:rPr>
          <w:b/>
        </w:rPr>
        <w:t>IREARMS/MISC</w:t>
      </w:r>
      <w:r w:rsidRPr="00C61B7E">
        <w:rPr>
          <w:b/>
        </w:rPr>
        <w:t xml:space="preserve">: </w:t>
      </w:r>
      <w:r w:rsidR="00C61B7E" w:rsidRPr="00C61B7E">
        <w:rPr>
          <w:b/>
        </w:rPr>
        <w:t>Handguns</w:t>
      </w:r>
      <w:r w:rsidR="00C61B7E">
        <w:t xml:space="preserve"> – Sig Sauer Mosquito semi auto 22cal., Smith &amp; Wesson semi auto .40 S&amp;W cal., Heritage Rough Rider 22L/22mag. NIB, </w:t>
      </w:r>
      <w:proofErr w:type="spellStart"/>
      <w:r w:rsidR="00C61B7E">
        <w:t>Keltic</w:t>
      </w:r>
      <w:proofErr w:type="spellEnd"/>
      <w:r w:rsidR="00C61B7E">
        <w:t xml:space="preserve"> P17 semi auto 22LR 3 </w:t>
      </w:r>
      <w:proofErr w:type="spellStart"/>
      <w:r w:rsidR="00C61B7E">
        <w:t>mags</w:t>
      </w:r>
      <w:proofErr w:type="spellEnd"/>
      <w:r w:rsidR="00C61B7E">
        <w:t xml:space="preserve"> NIB; </w:t>
      </w:r>
      <w:r w:rsidR="00C61B7E" w:rsidRPr="00C61B7E">
        <w:rPr>
          <w:b/>
        </w:rPr>
        <w:t>Shotguns</w:t>
      </w:r>
      <w:r w:rsidR="00C61B7E">
        <w:t xml:space="preserve"> – Stevens/Savage Mod 301 Turkey 410ga. NIB, Mossberg 500 Crown Grade pump</w:t>
      </w:r>
      <w:r w:rsidR="003F44CC">
        <w:t xml:space="preserve"> NIB,</w:t>
      </w:r>
      <w:r w:rsidR="00C61B7E">
        <w:t xml:space="preserve"> H&amp;R </w:t>
      </w:r>
      <w:proofErr w:type="spellStart"/>
      <w:r w:rsidR="00C61B7E">
        <w:t>Pardner</w:t>
      </w:r>
      <w:proofErr w:type="spellEnd"/>
      <w:r w:rsidR="00C61B7E">
        <w:t xml:space="preserve"> compact pump 20ga. MC NIB, Rock Island Armory </w:t>
      </w:r>
      <w:proofErr w:type="spellStart"/>
      <w:r w:rsidR="003F44CC">
        <w:t>m</w:t>
      </w:r>
      <w:r w:rsidR="00C61B7E">
        <w:t>ag</w:t>
      </w:r>
      <w:proofErr w:type="spellEnd"/>
      <w:r w:rsidR="00C61B7E">
        <w:t xml:space="preserve"> fed pump 12ga. NIB, Rock Island Armory AGMS pump 12ga. w/heat shield NIB; </w:t>
      </w:r>
      <w:r w:rsidR="00C61B7E" w:rsidRPr="00C61B7E">
        <w:rPr>
          <w:b/>
        </w:rPr>
        <w:t>Rifles</w:t>
      </w:r>
      <w:r w:rsidR="00C61B7E">
        <w:t xml:space="preserve"> – Savage Mod 19 “NRA” bolt 22LR w/weaver, Savage Mark II heavy barrel 22LR NIB; Mossberg Mod 44 22LR w/peer sights US Military Trainer, Double Star AR-15 5.56cal. .2</w:t>
      </w:r>
      <w:r w:rsidR="003F44CC">
        <w:t>2</w:t>
      </w:r>
      <w:r w:rsidR="00C61B7E">
        <w:t xml:space="preserve">3 </w:t>
      </w:r>
      <w:proofErr w:type="spellStart"/>
      <w:r w:rsidR="00C61B7E">
        <w:t>Wylde</w:t>
      </w:r>
      <w:proofErr w:type="spellEnd"/>
      <w:r w:rsidR="00C61B7E">
        <w:t xml:space="preserve"> chamber; </w:t>
      </w:r>
      <w:r w:rsidR="00C647A2">
        <w:t xml:space="preserve">Sweden military helmet, US Mod 1917 Bolo knife Plumb, Pa. 1918, Spanish Bolo bayonet, AK 47 bayonet, Turkish </w:t>
      </w:r>
      <w:proofErr w:type="spellStart"/>
      <w:r w:rsidR="00C647A2">
        <w:t>mauser</w:t>
      </w:r>
      <w:proofErr w:type="spellEnd"/>
      <w:r w:rsidR="00C647A2">
        <w:t xml:space="preserve"> AS FA bayonet,</w:t>
      </w:r>
      <w:r>
        <w:t xml:space="preserve"> </w:t>
      </w:r>
      <w:proofErr w:type="spellStart"/>
      <w:r w:rsidR="00C647A2">
        <w:t>mauser</w:t>
      </w:r>
      <w:proofErr w:type="spellEnd"/>
      <w:r w:rsidR="00C647A2">
        <w:t xml:space="preserve"> bayonet</w:t>
      </w:r>
      <w:r w:rsidR="003F44CC">
        <w:t>.</w:t>
      </w:r>
    </w:p>
    <w:p w:rsidR="005F14B3" w:rsidRDefault="00B73396" w:rsidP="00E04CE5">
      <w:pPr>
        <w:spacing w:before="240" w:after="0"/>
        <w:jc w:val="both"/>
      </w:pPr>
      <w:r>
        <w:rPr>
          <w:b/>
        </w:rPr>
        <w:t>FRAMED PRINTS:</w:t>
      </w:r>
      <w:r w:rsidR="00E04CE5">
        <w:t xml:space="preserve"> </w:t>
      </w:r>
      <w:r w:rsidR="00E04CE5" w:rsidRPr="00E04CE5">
        <w:rPr>
          <w:b/>
        </w:rPr>
        <w:t>P</w:t>
      </w:r>
      <w:r w:rsidR="005F14B3" w:rsidRPr="00E04CE5">
        <w:rPr>
          <w:b/>
        </w:rPr>
        <w:t>. Buckley Moss</w:t>
      </w:r>
      <w:r w:rsidR="00763B73">
        <w:rPr>
          <w:b/>
        </w:rPr>
        <w:t xml:space="preserve"> (# out of 1000)</w:t>
      </w:r>
      <w:r w:rsidR="005F14B3" w:rsidRPr="00E04CE5">
        <w:rPr>
          <w:b/>
        </w:rPr>
        <w:t>:</w:t>
      </w:r>
      <w:r w:rsidR="005F14B3">
        <w:t xml:space="preserve">  </w:t>
      </w:r>
      <w:r w:rsidR="00E04CE5">
        <w:t>Our Place (1992,#135), Red Umbrella (1988,#975), Hannah (1990,#897), Hide N Seek (1994,#332</w:t>
      </w:r>
      <w:r w:rsidR="00763B73">
        <w:t>), Cardinal Girl (1991,#724), Sisters Together (1992,#757</w:t>
      </w:r>
      <w:r w:rsidR="00E04CE5">
        <w:t>), Market Girl (1992,#158), Rainbow Children (1989,#815),</w:t>
      </w:r>
      <w:r w:rsidR="004B4A07">
        <w:t xml:space="preserve"> </w:t>
      </w:r>
      <w:r w:rsidR="00E04CE5">
        <w:t>Swing Easy (1987,#945), Five of a Kind (1995, #528), Treasure Babe (1994,#895), The Church of Bethany (1993,#418), The Concord Bridge (1992,#121), Amish Barn Raising (1994,#</w:t>
      </w:r>
      <w:r w:rsidR="001D4DB0">
        <w:t>676</w:t>
      </w:r>
      <w:r w:rsidR="00763B73">
        <w:t>)</w:t>
      </w:r>
      <w:r w:rsidR="00E04CE5">
        <w:t xml:space="preserve">,Johnny Apple Seed (1994, #371), Stan </w:t>
      </w:r>
      <w:proofErr w:type="spellStart"/>
      <w:r w:rsidR="00E04CE5">
        <w:t>Hywet</w:t>
      </w:r>
      <w:proofErr w:type="spellEnd"/>
      <w:r w:rsidR="00E04CE5">
        <w:t xml:space="preserve"> Hall (1991,</w:t>
      </w:r>
      <w:r w:rsidR="00763B73">
        <w:t>#929</w:t>
      </w:r>
      <w:r w:rsidR="00E04CE5">
        <w:t xml:space="preserve">); </w:t>
      </w:r>
      <w:r w:rsidR="00E04CE5" w:rsidRPr="00E04CE5">
        <w:rPr>
          <w:b/>
        </w:rPr>
        <w:t xml:space="preserve">Thomas </w:t>
      </w:r>
      <w:proofErr w:type="spellStart"/>
      <w:r w:rsidR="00E04CE5" w:rsidRPr="00E04CE5">
        <w:rPr>
          <w:b/>
        </w:rPr>
        <w:t>Kinkade</w:t>
      </w:r>
      <w:proofErr w:type="spellEnd"/>
      <w:r w:rsidR="00E04CE5" w:rsidRPr="00E04CE5">
        <w:rPr>
          <w:b/>
        </w:rPr>
        <w:t>:</w:t>
      </w:r>
      <w:r w:rsidR="00E04CE5">
        <w:t xml:space="preserve">  Homestead House, Everett’s Cottage, Stairway to Paradise.</w:t>
      </w:r>
    </w:p>
    <w:p w:rsidR="004909D5" w:rsidRDefault="00042AC0" w:rsidP="00042AC0">
      <w:pPr>
        <w:tabs>
          <w:tab w:val="left" w:pos="5154"/>
        </w:tabs>
        <w:spacing w:after="0"/>
      </w:pPr>
      <w:r>
        <w:tab/>
      </w:r>
    </w:p>
    <w:p w:rsidR="00AF720F" w:rsidRDefault="004909D5" w:rsidP="004909D5">
      <w:pPr>
        <w:spacing w:after="0"/>
        <w:jc w:val="both"/>
      </w:pPr>
      <w:r w:rsidRPr="00F07441">
        <w:rPr>
          <w:b/>
        </w:rPr>
        <w:t>A</w:t>
      </w:r>
      <w:r w:rsidR="00B73396">
        <w:rPr>
          <w:b/>
        </w:rPr>
        <w:t>NTIQUES/FURNITURE</w:t>
      </w:r>
      <w:r>
        <w:t>:  1900’s Buffalo 2 door oak ice cabinet, McDougall (Hoosier Style) kitchen cabinet,  numerous oak pieces (dressers w/mirrors,</w:t>
      </w:r>
      <w:r w:rsidR="00A22C29">
        <w:t xml:space="preserve"> washstands, serpentine dresser w/mirror, </w:t>
      </w:r>
      <w:r>
        <w:t>high chair, 2 drop leaf secretaries, bow front curio cabinet</w:t>
      </w:r>
      <w:r w:rsidR="00A22C29">
        <w:t>, framed mirrors, shelves+)</w:t>
      </w:r>
      <w:r>
        <w:t xml:space="preserve">, </w:t>
      </w:r>
      <w:r w:rsidR="001967AF">
        <w:t xml:space="preserve">large armoire, </w:t>
      </w:r>
      <w:r w:rsidR="00A22C29">
        <w:t xml:space="preserve">table w/2 leaves &amp; 4 chairs, </w:t>
      </w:r>
      <w:r>
        <w:t>asstd. chairs</w:t>
      </w:r>
      <w:r w:rsidR="00706C0D">
        <w:t xml:space="preserve"> &amp; rockers</w:t>
      </w:r>
      <w:r>
        <w:t>, china c</w:t>
      </w:r>
      <w:r w:rsidR="00A22C29">
        <w:t>upboard</w:t>
      </w:r>
      <w:r>
        <w:t>, fireplace mantle</w:t>
      </w:r>
      <w:r w:rsidR="00A22C29">
        <w:t>,</w:t>
      </w:r>
      <w:r>
        <w:t xml:space="preserve"> </w:t>
      </w:r>
      <w:r w:rsidR="00A22C29">
        <w:t xml:space="preserve">iron patio table set, Pottery Barn table, </w:t>
      </w:r>
      <w:r w:rsidR="00F07441">
        <w:t>3 retro bar stools,</w:t>
      </w:r>
      <w:r w:rsidR="00AF720F">
        <w:t xml:space="preserve"> </w:t>
      </w:r>
      <w:proofErr w:type="spellStart"/>
      <w:r w:rsidR="00A22C29">
        <w:t>Salterini</w:t>
      </w:r>
      <w:proofErr w:type="spellEnd"/>
      <w:r w:rsidR="00A22C29">
        <w:t xml:space="preserve"> style </w:t>
      </w:r>
      <w:r w:rsidR="00AF720F">
        <w:t>settee, metal coffee table w/glass top, bamboo shel</w:t>
      </w:r>
      <w:r w:rsidR="00A22C29">
        <w:t>f unit,</w:t>
      </w:r>
      <w:r w:rsidR="00AF720F">
        <w:t xml:space="preserve"> </w:t>
      </w:r>
      <w:r>
        <w:t xml:space="preserve">treadle sewing </w:t>
      </w:r>
      <w:r w:rsidR="00067E24">
        <w:t xml:space="preserve">frame table, </w:t>
      </w:r>
      <w:r w:rsidR="00706C0D">
        <w:t xml:space="preserve">2 bedroom sets (6pc. </w:t>
      </w:r>
      <w:proofErr w:type="spellStart"/>
      <w:r w:rsidR="00706C0D">
        <w:t>Widdicomb</w:t>
      </w:r>
      <w:proofErr w:type="spellEnd"/>
      <w:r w:rsidR="00706C0D">
        <w:t xml:space="preserve"> Furniture Co., 3pc. Eastlake style) plus full brass bed &amp; king bed, </w:t>
      </w:r>
      <w:r w:rsidR="00AF720F">
        <w:t xml:space="preserve">occasional tables, </w:t>
      </w:r>
      <w:r w:rsidR="00892196">
        <w:t>pr. retro metal patio rockers, wooden benches</w:t>
      </w:r>
      <w:r w:rsidR="00A22C29">
        <w:t xml:space="preserve">, asstd. </w:t>
      </w:r>
      <w:r w:rsidR="002824B3">
        <w:t xml:space="preserve">planters, </w:t>
      </w:r>
      <w:r w:rsidR="00AF720F">
        <w:t>ornate metal storage bin, 8’ wooden table</w:t>
      </w:r>
      <w:r w:rsidR="00A22C29">
        <w:t>+</w:t>
      </w:r>
      <w:r w:rsidR="00AF720F">
        <w:t xml:space="preserve"> </w:t>
      </w:r>
    </w:p>
    <w:p w:rsidR="002824B3" w:rsidRDefault="002824B3" w:rsidP="004909D5">
      <w:pPr>
        <w:spacing w:after="0"/>
        <w:jc w:val="both"/>
      </w:pPr>
    </w:p>
    <w:p w:rsidR="00AF720F" w:rsidRDefault="00AF720F" w:rsidP="004909D5">
      <w:pPr>
        <w:spacing w:after="0"/>
        <w:jc w:val="both"/>
      </w:pPr>
      <w:r w:rsidRPr="00F07441">
        <w:rPr>
          <w:b/>
        </w:rPr>
        <w:t>C</w:t>
      </w:r>
      <w:r w:rsidR="00B73396">
        <w:rPr>
          <w:b/>
        </w:rPr>
        <w:t>LOCKS/COLLECTIBLES</w:t>
      </w:r>
      <w:r>
        <w:t xml:space="preserve">:  Mantle clocks (including R. Booth, </w:t>
      </w:r>
      <w:r w:rsidR="002824B3">
        <w:t xml:space="preserve">several </w:t>
      </w:r>
      <w:r>
        <w:t>Eastlake style w/etching on glass, Swan Quarter Co.</w:t>
      </w:r>
      <w:r w:rsidR="00C62ACF">
        <w:t>, Sessions, Seth Thomas</w:t>
      </w:r>
      <w:r>
        <w:t>++), cast pieces (</w:t>
      </w:r>
      <w:r w:rsidR="00C24704">
        <w:t xml:space="preserve">RCA dog bank, </w:t>
      </w:r>
      <w:r>
        <w:t>fire engine, candleholder, angel wall hanger</w:t>
      </w:r>
      <w:r w:rsidR="002824B3">
        <w:t>)</w:t>
      </w:r>
      <w:r>
        <w:t xml:space="preserve">, 2 antique oak wall phones (Western Electric &amp; Chicago Telephone Supply Co.), </w:t>
      </w:r>
      <w:proofErr w:type="spellStart"/>
      <w:r w:rsidR="00F07441">
        <w:t>Dazey</w:t>
      </w:r>
      <w:proofErr w:type="spellEnd"/>
      <w:r w:rsidR="00F07441">
        <w:t xml:space="preserve"> style churn, </w:t>
      </w:r>
      <w:r>
        <w:t xml:space="preserve">Victor phonograph, crock, colonial style wall tapestry, </w:t>
      </w:r>
      <w:r w:rsidR="002824B3">
        <w:t xml:space="preserve">portable </w:t>
      </w:r>
      <w:r w:rsidR="00C62ACF">
        <w:t xml:space="preserve">Singer sewing machine (in original </w:t>
      </w:r>
      <w:r w:rsidR="00C62ACF">
        <w:lastRenderedPageBreak/>
        <w:t xml:space="preserve">case - #EC983051), </w:t>
      </w:r>
      <w:r>
        <w:t>spinning wheel, vintage kitchen accessories</w:t>
      </w:r>
      <w:r w:rsidR="00F07441">
        <w:t xml:space="preserve">, wooden crates, </w:t>
      </w:r>
      <w:r w:rsidR="00155AA6">
        <w:t xml:space="preserve">Hazel-Atlas glass Egg </w:t>
      </w:r>
      <w:proofErr w:type="spellStart"/>
      <w:r w:rsidR="00155AA6">
        <w:t>Nog</w:t>
      </w:r>
      <w:proofErr w:type="spellEnd"/>
      <w:r w:rsidR="00155AA6">
        <w:t xml:space="preserve"> bowl &amp; cup set, </w:t>
      </w:r>
      <w:r w:rsidR="0091695D">
        <w:t xml:space="preserve">Maid of Honor vintage ice crusher, Luray pastel tableware, USA/Hall pottery, </w:t>
      </w:r>
      <w:r w:rsidR="00F07441">
        <w:t xml:space="preserve">McCoy planters and cookie jars, iridescent carnival glass &amp; depression glassware, Fenton, </w:t>
      </w:r>
      <w:r w:rsidR="002824B3">
        <w:t xml:space="preserve">Wedgewood Countryside </w:t>
      </w:r>
      <w:r w:rsidR="00F07441">
        <w:t>china</w:t>
      </w:r>
      <w:r w:rsidR="002824B3">
        <w:t xml:space="preserve"> set</w:t>
      </w:r>
      <w:r w:rsidR="00F07441">
        <w:t xml:space="preserve">, </w:t>
      </w:r>
      <w:r w:rsidR="0094532C">
        <w:t xml:space="preserve">knives (Old Timer, Buck, </w:t>
      </w:r>
      <w:proofErr w:type="spellStart"/>
      <w:r w:rsidR="0094532C">
        <w:t>Schrade</w:t>
      </w:r>
      <w:proofErr w:type="spellEnd"/>
      <w:r w:rsidR="0094532C">
        <w:t xml:space="preserve">+), Bushnell binoculars, </w:t>
      </w:r>
      <w:r w:rsidR="00F07441">
        <w:t xml:space="preserve">collectible tin egg carton, </w:t>
      </w:r>
      <w:r w:rsidR="00C62ACF">
        <w:t xml:space="preserve">bowl &amp; pitchers, </w:t>
      </w:r>
      <w:r w:rsidR="00F07441">
        <w:t>Willow Tree figurines (Grandfather &amp; Good Health), USA tableware, electric brass globe lamps, air guns, cookbooks, asstd. holiday décor,  Children’s books</w:t>
      </w:r>
      <w:r w:rsidR="0091695D">
        <w:t>+</w:t>
      </w:r>
      <w:r w:rsidR="00F07441">
        <w:t xml:space="preserve"> </w:t>
      </w:r>
    </w:p>
    <w:p w:rsidR="00E076EC" w:rsidRDefault="00E076EC" w:rsidP="003253EC">
      <w:pPr>
        <w:spacing w:after="0"/>
        <w:jc w:val="center"/>
      </w:pPr>
    </w:p>
    <w:p w:rsidR="00080BE6" w:rsidRDefault="003029F9" w:rsidP="00F07441">
      <w:pPr>
        <w:spacing w:after="0"/>
      </w:pPr>
      <w:r>
        <w:rPr>
          <w:b/>
        </w:rPr>
        <w:t>TO</w:t>
      </w:r>
      <w:r w:rsidR="00B73396">
        <w:rPr>
          <w:b/>
        </w:rPr>
        <w:t>LS</w:t>
      </w:r>
      <w:r>
        <w:rPr>
          <w:b/>
        </w:rPr>
        <w:t>/MISC/HOUSEWARES</w:t>
      </w:r>
      <w:r w:rsidR="00F07441" w:rsidRPr="0091695D">
        <w:rPr>
          <w:b/>
        </w:rPr>
        <w:t>:</w:t>
      </w:r>
      <w:r w:rsidR="00F07441">
        <w:t xml:space="preserve">  </w:t>
      </w:r>
      <w:r w:rsidR="00FA2284">
        <w:t xml:space="preserve">19” Champion rear </w:t>
      </w:r>
      <w:proofErr w:type="spellStart"/>
      <w:r w:rsidR="00FA2284">
        <w:t>tine</w:t>
      </w:r>
      <w:proofErr w:type="spellEnd"/>
      <w:r w:rsidR="00FA2284">
        <w:t xml:space="preserve"> tiller (NEW!),  </w:t>
      </w:r>
      <w:r w:rsidR="00C62ACF">
        <w:t xml:space="preserve">6” table grinder, </w:t>
      </w:r>
      <w:r w:rsidR="002243A0">
        <w:t xml:space="preserve">loading ramps, </w:t>
      </w:r>
      <w:r w:rsidR="00C62ACF">
        <w:t xml:space="preserve">Titan paint sprayer, Campbell </w:t>
      </w:r>
      <w:proofErr w:type="spellStart"/>
      <w:r w:rsidR="00C62ACF">
        <w:t>Hausfeld</w:t>
      </w:r>
      <w:proofErr w:type="spellEnd"/>
      <w:r w:rsidR="00C62ACF">
        <w:t xml:space="preserve"> air compressor, </w:t>
      </w:r>
      <w:proofErr w:type="spellStart"/>
      <w:r w:rsidR="00C62ACF">
        <w:t>Poulan</w:t>
      </w:r>
      <w:proofErr w:type="spellEnd"/>
      <w:r w:rsidR="00C62ACF">
        <w:t xml:space="preserve"> Pro back pack blower, propane weld torch, </w:t>
      </w:r>
      <w:r w:rsidR="002824B3">
        <w:t xml:space="preserve">Ford metal tool chest, </w:t>
      </w:r>
      <w:r w:rsidR="00C62ACF">
        <w:t xml:space="preserve">Power Craft circular saw, impact wrench, 4 ½” grinder wheel, aluminum ladder, portable AC units, John Deere 2500 W generator, John Deere back pack leaf blower, MTD snow blower, boat gas cans, </w:t>
      </w:r>
      <w:r w:rsidR="00A22C29">
        <w:t>s</w:t>
      </w:r>
      <w:r w:rsidR="002824B3">
        <w:t xml:space="preserve">tereo cabinet, </w:t>
      </w:r>
      <w:r w:rsidR="00C62ACF">
        <w:t xml:space="preserve">DCM stereo speakers, car chains &amp; ramps, garden hose holder, </w:t>
      </w:r>
      <w:r w:rsidR="002824B3">
        <w:t xml:space="preserve">electric fireplace, </w:t>
      </w:r>
      <w:r w:rsidR="00C62ACF">
        <w:t>10gal. Stan</w:t>
      </w:r>
      <w:r w:rsidR="004A2039">
        <w:t>ley</w:t>
      </w:r>
      <w:r w:rsidR="00C62ACF">
        <w:t xml:space="preserve"> shop </w:t>
      </w:r>
      <w:proofErr w:type="spellStart"/>
      <w:r w:rsidR="00C62ACF">
        <w:t>vac</w:t>
      </w:r>
      <w:proofErr w:type="spellEnd"/>
      <w:r w:rsidR="00C62ACF">
        <w:t xml:space="preserve">, </w:t>
      </w:r>
      <w:r w:rsidR="002824B3">
        <w:t>concrete yard ornaments</w:t>
      </w:r>
      <w:r>
        <w:t>, Kitchen ware (small appliances, microwave, pots &amp; pans, silverware, stemware, bread box+), Maytag washer</w:t>
      </w:r>
      <w:r w:rsidR="00A22C29">
        <w:t>+</w:t>
      </w:r>
      <w:r w:rsidR="002824B3">
        <w:t xml:space="preserve"> </w:t>
      </w:r>
    </w:p>
    <w:p w:rsidR="002824B3" w:rsidRDefault="002824B3" w:rsidP="00F07441">
      <w:pPr>
        <w:spacing w:after="0"/>
      </w:pPr>
    </w:p>
    <w:p w:rsidR="00FA1625" w:rsidRDefault="00FA1625" w:rsidP="00FA1625">
      <w:pPr>
        <w:spacing w:after="0"/>
        <w:jc w:val="both"/>
      </w:pPr>
      <w:r w:rsidRPr="009914BA">
        <w:rPr>
          <w:b/>
        </w:rPr>
        <w:t>Directions:</w:t>
      </w:r>
      <w:r>
        <w:t xml:space="preserve">  I64, exit 24 towards Clifton Forge, go to 1</w:t>
      </w:r>
      <w:r w:rsidRPr="00787753">
        <w:rPr>
          <w:vertAlign w:val="superscript"/>
        </w:rPr>
        <w:t>st</w:t>
      </w:r>
      <w:r>
        <w:t xml:space="preserve"> light, left onto Commercial Ave., follow signs to Clifton Forge Armory. </w:t>
      </w:r>
    </w:p>
    <w:p w:rsidR="00FA1625" w:rsidRDefault="00FA1625" w:rsidP="00FA1625">
      <w:pPr>
        <w:spacing w:after="0"/>
      </w:pPr>
      <w:r w:rsidRPr="00A320E8">
        <w:rPr>
          <w:b/>
        </w:rPr>
        <w:t>Terms of Sale:</w:t>
      </w:r>
      <w:r>
        <w:t xml:space="preserve">  Cash, check or charge (proc. fees apply) day of sale and picture ID required.  Announcements day of sale take precedence over printed material.  Food will be provided. Bleachers available or bring a chair.</w:t>
      </w:r>
    </w:p>
    <w:p w:rsidR="00FA1625" w:rsidRDefault="00FA1625" w:rsidP="00FA1625">
      <w:pPr>
        <w:spacing w:after="0"/>
        <w:jc w:val="center"/>
        <w:rPr>
          <w:b/>
          <w:sz w:val="32"/>
          <w:szCs w:val="32"/>
        </w:rPr>
      </w:pPr>
      <w:r w:rsidRPr="009A2178">
        <w:rPr>
          <w:b/>
        </w:rPr>
        <w:t>NO BUYER’S PREMIUM!!</w:t>
      </w:r>
    </w:p>
    <w:p w:rsidR="00FA1625" w:rsidRDefault="00FA1625" w:rsidP="00FA162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Sale conducted for the </w:t>
      </w:r>
      <w:proofErr w:type="spellStart"/>
      <w:r>
        <w:rPr>
          <w:b/>
          <w:sz w:val="32"/>
          <w:szCs w:val="32"/>
        </w:rPr>
        <w:t>LaFountain</w:t>
      </w:r>
      <w:proofErr w:type="spellEnd"/>
      <w:r>
        <w:rPr>
          <w:b/>
          <w:sz w:val="32"/>
          <w:szCs w:val="32"/>
        </w:rPr>
        <w:t>/Emery Estate</w:t>
      </w:r>
    </w:p>
    <w:p w:rsidR="00FA1625" w:rsidRPr="009A2178" w:rsidRDefault="00FA1625" w:rsidP="00FA1625">
      <w:pPr>
        <w:spacing w:after="0"/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by</w:t>
      </w:r>
      <w:proofErr w:type="gramEnd"/>
      <w:r>
        <w:rPr>
          <w:b/>
          <w:i/>
          <w:sz w:val="28"/>
          <w:szCs w:val="28"/>
        </w:rPr>
        <w:t xml:space="preserve"> </w:t>
      </w:r>
      <w:r w:rsidRPr="009A2178">
        <w:rPr>
          <w:b/>
          <w:i/>
          <w:sz w:val="28"/>
          <w:szCs w:val="28"/>
        </w:rPr>
        <w:t>NICELY’S AUCTION CO.</w:t>
      </w:r>
    </w:p>
    <w:p w:rsidR="00FA1625" w:rsidRPr="00024F67" w:rsidRDefault="00FA1625" w:rsidP="00FA1625">
      <w:pPr>
        <w:spacing w:after="0"/>
        <w:jc w:val="center"/>
        <w:rPr>
          <w:b/>
          <w:i/>
        </w:rPr>
      </w:pPr>
      <w:proofErr w:type="gramStart"/>
      <w:r w:rsidRPr="00024F67">
        <w:rPr>
          <w:b/>
          <w:i/>
        </w:rPr>
        <w:t>Brandon Nicely - Auctioneer #2620Va.</w:t>
      </w:r>
      <w:proofErr w:type="gramEnd"/>
      <w:r w:rsidRPr="00024F67">
        <w:rPr>
          <w:b/>
          <w:i/>
        </w:rPr>
        <w:t xml:space="preserve">   Gail Nicely - Marketing</w:t>
      </w:r>
    </w:p>
    <w:p w:rsidR="00FA1625" w:rsidRPr="00024F67" w:rsidRDefault="00FA1625" w:rsidP="00FA1625">
      <w:pPr>
        <w:spacing w:after="0"/>
        <w:jc w:val="center"/>
        <w:rPr>
          <w:b/>
          <w:i/>
        </w:rPr>
      </w:pPr>
      <w:r w:rsidRPr="00024F67">
        <w:rPr>
          <w:b/>
          <w:i/>
        </w:rPr>
        <w:t xml:space="preserve">425 Soldiers Retreat Rd., Eagle Rock, </w:t>
      </w:r>
      <w:proofErr w:type="gramStart"/>
      <w:r w:rsidRPr="00024F67">
        <w:rPr>
          <w:b/>
          <w:i/>
        </w:rPr>
        <w:t>Va.</w:t>
      </w:r>
      <w:proofErr w:type="gramEnd"/>
      <w:r w:rsidRPr="00024F67">
        <w:rPr>
          <w:b/>
          <w:i/>
        </w:rPr>
        <w:t xml:space="preserve">  24085</w:t>
      </w:r>
    </w:p>
    <w:p w:rsidR="00FA1625" w:rsidRPr="009A2178" w:rsidRDefault="00FA1625" w:rsidP="00FA1625">
      <w:pPr>
        <w:jc w:val="center"/>
        <w:rPr>
          <w:b/>
        </w:rPr>
      </w:pPr>
      <w:r w:rsidRPr="00024F67">
        <w:rPr>
          <w:b/>
          <w:i/>
        </w:rPr>
        <w:t>540/968-0962   540/968-2568</w:t>
      </w:r>
    </w:p>
    <w:p w:rsidR="00FA1625" w:rsidRDefault="00FA1625" w:rsidP="00FA1625">
      <w:pPr>
        <w:spacing w:after="0"/>
        <w:jc w:val="center"/>
      </w:pPr>
    </w:p>
    <w:p w:rsidR="00080BE6" w:rsidRDefault="00080BE6" w:rsidP="00F07441">
      <w:pPr>
        <w:spacing w:after="0"/>
      </w:pPr>
    </w:p>
    <w:p w:rsidR="00E076EC" w:rsidRDefault="00E076EC" w:rsidP="003253EC">
      <w:pPr>
        <w:spacing w:after="0"/>
        <w:jc w:val="center"/>
      </w:pPr>
    </w:p>
    <w:sectPr w:rsidR="00E076EC" w:rsidSect="0005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20"/>
  <w:characterSpacingControl w:val="doNotCompress"/>
  <w:compat/>
  <w:rsids>
    <w:rsidRoot w:val="00BE0A1F"/>
    <w:rsid w:val="00011E3C"/>
    <w:rsid w:val="00042AC0"/>
    <w:rsid w:val="000576AA"/>
    <w:rsid w:val="00067E24"/>
    <w:rsid w:val="00080BE6"/>
    <w:rsid w:val="00155AA6"/>
    <w:rsid w:val="001967AF"/>
    <w:rsid w:val="001D4DB0"/>
    <w:rsid w:val="002168F9"/>
    <w:rsid w:val="002243A0"/>
    <w:rsid w:val="002824B3"/>
    <w:rsid w:val="00286A6A"/>
    <w:rsid w:val="00301BD1"/>
    <w:rsid w:val="003029F9"/>
    <w:rsid w:val="003249A2"/>
    <w:rsid w:val="003253EC"/>
    <w:rsid w:val="003C3E6E"/>
    <w:rsid w:val="003F44CC"/>
    <w:rsid w:val="00460E92"/>
    <w:rsid w:val="004909D5"/>
    <w:rsid w:val="004A2039"/>
    <w:rsid w:val="004B4A07"/>
    <w:rsid w:val="004D1DDE"/>
    <w:rsid w:val="005F14B3"/>
    <w:rsid w:val="006C402D"/>
    <w:rsid w:val="00706C0D"/>
    <w:rsid w:val="00763B73"/>
    <w:rsid w:val="00892196"/>
    <w:rsid w:val="0091695D"/>
    <w:rsid w:val="009320C7"/>
    <w:rsid w:val="0094532C"/>
    <w:rsid w:val="009A3881"/>
    <w:rsid w:val="00A22C29"/>
    <w:rsid w:val="00AF720F"/>
    <w:rsid w:val="00B73396"/>
    <w:rsid w:val="00BE0A1F"/>
    <w:rsid w:val="00C00B89"/>
    <w:rsid w:val="00C24704"/>
    <w:rsid w:val="00C61B7E"/>
    <w:rsid w:val="00C62ACF"/>
    <w:rsid w:val="00C647A2"/>
    <w:rsid w:val="00CB0FCF"/>
    <w:rsid w:val="00E04CE5"/>
    <w:rsid w:val="00E07477"/>
    <w:rsid w:val="00E076EC"/>
    <w:rsid w:val="00E41E8A"/>
    <w:rsid w:val="00E5598D"/>
    <w:rsid w:val="00ED6273"/>
    <w:rsid w:val="00F00209"/>
    <w:rsid w:val="00F07441"/>
    <w:rsid w:val="00F70357"/>
    <w:rsid w:val="00FA1625"/>
    <w:rsid w:val="00FA2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9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icelysauctionc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8AF22-93E8-4C60-9DFE-9DD22AAC7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Dabney S. Lancaster Community College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2023-06-21T17:51:00Z</dcterms:created>
  <dcterms:modified xsi:type="dcterms:W3CDTF">2023-06-30T14:08:00Z</dcterms:modified>
</cp:coreProperties>
</file>